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281B1" w14:textId="5D3EF4FA" w:rsidR="00100A1D" w:rsidRPr="00100A1D" w:rsidRDefault="003C0EA7" w:rsidP="00100A1D">
      <w:pPr>
        <w:rPr>
          <w:rFonts w:ascii="Arial" w:hAnsi="Arial" w:cs="Arial"/>
          <w:b/>
          <w:bCs/>
          <w:u w:val="single"/>
        </w:rPr>
      </w:pPr>
      <w:r w:rsidRPr="003C0EA7">
        <w:rPr>
          <w:rFonts w:ascii="Arial" w:hAnsi="Arial" w:cs="Arial"/>
          <w:b/>
          <w:bCs/>
          <w:u w:val="single"/>
        </w:rPr>
        <w:t>Ballon-Spektakel am Wilden Kaiser</w:t>
      </w:r>
      <w:r w:rsidR="009842DF">
        <w:rPr>
          <w:rFonts w:ascii="Arial" w:hAnsi="Arial" w:cs="Arial"/>
          <w:b/>
          <w:bCs/>
          <w:u w:val="single"/>
        </w:rPr>
        <w:t xml:space="preserve"> – Mitfahren einfach gemacht!</w:t>
      </w:r>
    </w:p>
    <w:p w14:paraId="59B9EE9A" w14:textId="77777777" w:rsidR="00204EE0" w:rsidRPr="005B0E3B" w:rsidRDefault="00204EE0">
      <w:pPr>
        <w:rPr>
          <w:rFonts w:ascii="Arial" w:hAnsi="Arial" w:cs="Arial"/>
        </w:rPr>
      </w:pPr>
    </w:p>
    <w:p w14:paraId="084F63FF" w14:textId="01EF93E8" w:rsidR="003C0EA7" w:rsidRPr="003C0EA7" w:rsidRDefault="003C0EA7" w:rsidP="003C0EA7">
      <w:pPr>
        <w:rPr>
          <w:rFonts w:ascii="Arial" w:hAnsi="Arial" w:cs="Arial"/>
          <w:b/>
          <w:bCs/>
          <w:sz w:val="28"/>
          <w:szCs w:val="28"/>
        </w:rPr>
      </w:pPr>
      <w:r w:rsidRPr="003C0EA7">
        <w:rPr>
          <w:rFonts w:ascii="Arial" w:hAnsi="Arial" w:cs="Arial"/>
          <w:b/>
          <w:bCs/>
          <w:sz w:val="28"/>
          <w:szCs w:val="28"/>
        </w:rPr>
        <w:t xml:space="preserve">Alpin Ballooning im Kaiserwinkl </w:t>
      </w:r>
    </w:p>
    <w:p w14:paraId="391C69AB" w14:textId="77777777" w:rsidR="00F82277" w:rsidRDefault="00F82277">
      <w:pPr>
        <w:rPr>
          <w:rFonts w:ascii="Arial" w:hAnsi="Arial" w:cs="Arial"/>
          <w:noProof/>
        </w:rPr>
      </w:pPr>
    </w:p>
    <w:p w14:paraId="1F2ECC90" w14:textId="0B351F88" w:rsidR="009841AD" w:rsidRPr="005B0E3B" w:rsidRDefault="00FD12D5">
      <w:pPr>
        <w:rPr>
          <w:rFonts w:ascii="Arial" w:hAnsi="Arial" w:cs="Arial"/>
        </w:rPr>
      </w:pPr>
      <w:r>
        <w:rPr>
          <w:rFonts w:ascii="Arial" w:hAnsi="Arial" w:cs="Arial"/>
          <w:noProof/>
        </w:rPr>
        <w:drawing>
          <wp:inline distT="0" distB="0" distL="0" distR="0" wp14:anchorId="50175F62" wp14:editId="6ED0074E">
            <wp:extent cx="1998000" cy="1332000"/>
            <wp:effectExtent l="0" t="0" r="2540" b="1905"/>
            <wp:docPr id="4" name="Grafik 4" descr="Ein Bild, das Himmel, Transport, Flugzeug, drauße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Himmel, Transport, Flugzeug, draußen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8000" cy="1332000"/>
                    </a:xfrm>
                    <a:prstGeom prst="rect">
                      <a:avLst/>
                    </a:prstGeom>
                  </pic:spPr>
                </pic:pic>
              </a:graphicData>
            </a:graphic>
          </wp:inline>
        </w:drawing>
      </w:r>
      <w:r w:rsidR="00692390">
        <w:rPr>
          <w:rFonts w:ascii="Arial" w:hAnsi="Arial" w:cs="Arial"/>
          <w:noProof/>
        </w:rPr>
        <w:t xml:space="preserve"> </w:t>
      </w:r>
      <w:r>
        <w:rPr>
          <w:rFonts w:ascii="Arial" w:hAnsi="Arial" w:cs="Arial"/>
          <w:noProof/>
        </w:rPr>
        <w:drawing>
          <wp:inline distT="0" distB="0" distL="0" distR="0" wp14:anchorId="017226C3" wp14:editId="3DB52AC1">
            <wp:extent cx="1999427" cy="1332000"/>
            <wp:effectExtent l="0" t="0" r="1270" b="1905"/>
            <wp:docPr id="6" name="Grafik 6" descr="Ein Bild, das Transport, Flugzeug, Ballon, drauße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ransport, Flugzeug, Ballon, draußen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9427" cy="1332000"/>
                    </a:xfrm>
                    <a:prstGeom prst="rect">
                      <a:avLst/>
                    </a:prstGeom>
                  </pic:spPr>
                </pic:pic>
              </a:graphicData>
            </a:graphic>
          </wp:inline>
        </w:drawing>
      </w:r>
      <w:r>
        <w:rPr>
          <w:rFonts w:ascii="Arial" w:hAnsi="Arial" w:cs="Arial"/>
          <w:noProof/>
        </w:rPr>
        <w:t xml:space="preserve"> </w:t>
      </w:r>
      <w:r>
        <w:rPr>
          <w:rFonts w:ascii="Arial" w:hAnsi="Arial" w:cs="Arial"/>
          <w:noProof/>
        </w:rPr>
        <w:drawing>
          <wp:inline distT="0" distB="0" distL="0" distR="0" wp14:anchorId="558A2D53" wp14:editId="5351071E">
            <wp:extent cx="1998000" cy="1332000"/>
            <wp:effectExtent l="0" t="0" r="2540" b="1905"/>
            <wp:docPr id="7" name="Grafik 7" descr="Ein Bild, das Text, Transport, Flugzeug, Ballo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Transport, Flugzeug, Ballon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98000" cy="1332000"/>
                    </a:xfrm>
                    <a:prstGeom prst="rect">
                      <a:avLst/>
                    </a:prstGeom>
                  </pic:spPr>
                </pic:pic>
              </a:graphicData>
            </a:graphic>
          </wp:inline>
        </w:drawing>
      </w:r>
    </w:p>
    <w:p w14:paraId="03A920E3" w14:textId="182772BF" w:rsidR="002148BB" w:rsidRPr="008900FC" w:rsidRDefault="008F4CA7" w:rsidP="002148BB">
      <w:pPr>
        <w:jc w:val="both"/>
        <w:rPr>
          <w:rFonts w:ascii="Calibri" w:eastAsia="Calibri" w:hAnsi="Calibri" w:cs="Calibri"/>
          <w:sz w:val="16"/>
          <w:szCs w:val="16"/>
        </w:rPr>
      </w:pPr>
      <w:r>
        <w:rPr>
          <w:rFonts w:ascii="Calibri" w:eastAsia="Calibri" w:hAnsi="Calibri" w:cs="Calibri"/>
          <w:sz w:val="16"/>
          <w:szCs w:val="16"/>
        </w:rPr>
        <w:t xml:space="preserve">Kaiserwinkl Alpin Ballooning vom 21. bis 28. Januar </w:t>
      </w:r>
      <w:r w:rsidR="009842DF">
        <w:rPr>
          <w:rFonts w:ascii="Calibri" w:eastAsia="Calibri" w:hAnsi="Calibri" w:cs="Calibri"/>
          <w:sz w:val="16"/>
          <w:szCs w:val="16"/>
        </w:rPr>
        <w:t xml:space="preserve">2023 </w:t>
      </w:r>
      <w:r w:rsidR="00425184">
        <w:rPr>
          <w:rFonts w:ascii="Calibri" w:eastAsia="Calibri" w:hAnsi="Calibri" w:cs="Calibri"/>
          <w:sz w:val="16"/>
          <w:szCs w:val="16"/>
        </w:rPr>
        <w:t>–</w:t>
      </w:r>
      <w:r w:rsidR="00FD12D5">
        <w:rPr>
          <w:rFonts w:ascii="Calibri" w:eastAsia="Calibri" w:hAnsi="Calibri" w:cs="Calibri"/>
          <w:sz w:val="16"/>
          <w:szCs w:val="16"/>
        </w:rPr>
        <w:t xml:space="preserve"> Start der Ballo</w:t>
      </w:r>
      <w:r w:rsidR="00D7698D">
        <w:rPr>
          <w:rFonts w:ascii="Calibri" w:eastAsia="Calibri" w:hAnsi="Calibri" w:cs="Calibri"/>
          <w:sz w:val="16"/>
          <w:szCs w:val="16"/>
        </w:rPr>
        <w:t xml:space="preserve">ne - </w:t>
      </w:r>
      <w:r w:rsidR="009842DF">
        <w:rPr>
          <w:rFonts w:ascii="Calibri" w:eastAsia="Calibri" w:hAnsi="Calibri" w:cs="Calibri"/>
          <w:sz w:val="16"/>
          <w:szCs w:val="16"/>
        </w:rPr>
        <w:t>Night</w:t>
      </w:r>
      <w:r w:rsidR="00DC5552">
        <w:rPr>
          <w:rFonts w:ascii="Calibri" w:eastAsia="Calibri" w:hAnsi="Calibri" w:cs="Calibri"/>
          <w:sz w:val="16"/>
          <w:szCs w:val="16"/>
        </w:rPr>
        <w:t xml:space="preserve"> G</w:t>
      </w:r>
      <w:r w:rsidR="009842DF">
        <w:rPr>
          <w:rFonts w:ascii="Calibri" w:eastAsia="Calibri" w:hAnsi="Calibri" w:cs="Calibri"/>
          <w:sz w:val="16"/>
          <w:szCs w:val="16"/>
        </w:rPr>
        <w:t>lowing</w:t>
      </w:r>
    </w:p>
    <w:p w14:paraId="073364ED" w14:textId="669B3A04" w:rsidR="002148BB" w:rsidRDefault="002148BB" w:rsidP="002148BB">
      <w:pPr>
        <w:jc w:val="both"/>
      </w:pPr>
      <w:r w:rsidRPr="008900FC">
        <w:rPr>
          <w:rFonts w:ascii="Calibri" w:eastAsia="Calibri" w:hAnsi="Calibri" w:cs="Calibri"/>
          <w:sz w:val="16"/>
          <w:szCs w:val="16"/>
        </w:rPr>
        <w:t xml:space="preserve">©Fotos:  </w:t>
      </w:r>
      <w:r>
        <w:rPr>
          <w:rFonts w:ascii="Calibri" w:eastAsia="Calibri" w:hAnsi="Calibri" w:cs="Calibri"/>
          <w:sz w:val="16"/>
          <w:szCs w:val="16"/>
        </w:rPr>
        <w:t>TVB Kaiserwinkl</w:t>
      </w:r>
      <w:r w:rsidR="008F4CA7">
        <w:rPr>
          <w:rFonts w:ascii="Calibri" w:eastAsia="Calibri" w:hAnsi="Calibri" w:cs="Calibri"/>
          <w:sz w:val="16"/>
          <w:szCs w:val="16"/>
        </w:rPr>
        <w:t xml:space="preserve">, </w:t>
      </w:r>
      <w:r>
        <w:rPr>
          <w:rFonts w:ascii="Calibri" w:eastAsia="Calibri" w:hAnsi="Calibri" w:cs="Calibri"/>
          <w:sz w:val="16"/>
          <w:szCs w:val="16"/>
        </w:rPr>
        <w:t xml:space="preserve">Foto-Download per hinterlegtem Hyperlink oder </w:t>
      </w:r>
      <w:hyperlink r:id="rId15" w:history="1">
        <w:r w:rsidRPr="00872D44">
          <w:rPr>
            <w:rStyle w:val="Hyperlink"/>
            <w:rFonts w:ascii="Calibri" w:eastAsia="Calibri" w:hAnsi="Calibri" w:cs="Calibri"/>
            <w:sz w:val="16"/>
            <w:szCs w:val="16"/>
          </w:rPr>
          <w:t>hier</w:t>
        </w:r>
      </w:hyperlink>
      <w:r>
        <w:rPr>
          <w:rFonts w:ascii="Calibri" w:eastAsia="Calibri" w:hAnsi="Calibri" w:cs="Calibri"/>
          <w:sz w:val="16"/>
          <w:szCs w:val="16"/>
        </w:rPr>
        <w:t xml:space="preserve"> </w:t>
      </w:r>
    </w:p>
    <w:p w14:paraId="5F2462C5" w14:textId="77777777" w:rsidR="0013098E" w:rsidRPr="00354B43" w:rsidRDefault="0013098E" w:rsidP="00354B43">
      <w:pPr>
        <w:jc w:val="both"/>
        <w:rPr>
          <w:rFonts w:ascii="Arial" w:hAnsi="Arial" w:cs="Arial"/>
          <w:b/>
          <w:bCs/>
        </w:rPr>
      </w:pPr>
    </w:p>
    <w:p w14:paraId="052542E4" w14:textId="36716697" w:rsidR="00F82277" w:rsidRDefault="00354B43" w:rsidP="00F82277">
      <w:pPr>
        <w:jc w:val="both"/>
        <w:rPr>
          <w:rFonts w:ascii="Arial" w:hAnsi="Arial" w:cs="Arial"/>
          <w:b/>
          <w:bCs/>
        </w:rPr>
      </w:pPr>
      <w:r w:rsidRPr="00354B43">
        <w:rPr>
          <w:rFonts w:ascii="Arial" w:hAnsi="Arial" w:cs="Arial"/>
          <w:b/>
          <w:bCs/>
        </w:rPr>
        <w:t>Kaiserwinkl/Tirol</w:t>
      </w:r>
      <w:r w:rsidR="00F82277">
        <w:rPr>
          <w:rFonts w:ascii="Arial" w:hAnsi="Arial" w:cs="Arial"/>
          <w:b/>
          <w:bCs/>
        </w:rPr>
        <w:t xml:space="preserve"> (primo PR) – </w:t>
      </w:r>
      <w:r w:rsidR="00AC01F4">
        <w:rPr>
          <w:rFonts w:ascii="Arial" w:hAnsi="Arial" w:cs="Arial"/>
          <w:b/>
          <w:bCs/>
        </w:rPr>
        <w:t>31</w:t>
      </w:r>
      <w:r w:rsidR="00B45B29">
        <w:rPr>
          <w:rFonts w:ascii="Arial" w:hAnsi="Arial" w:cs="Arial"/>
          <w:b/>
          <w:bCs/>
        </w:rPr>
        <w:t>. Oktober</w:t>
      </w:r>
      <w:r w:rsidR="00F82277">
        <w:rPr>
          <w:rFonts w:ascii="Arial" w:hAnsi="Arial" w:cs="Arial"/>
          <w:b/>
          <w:bCs/>
        </w:rPr>
        <w:t xml:space="preserve"> 2022. </w:t>
      </w:r>
      <w:r w:rsidRPr="00354B43">
        <w:rPr>
          <w:rFonts w:ascii="Arial" w:hAnsi="Arial" w:cs="Arial"/>
          <w:b/>
          <w:bCs/>
        </w:rPr>
        <w:t>Vo</w:t>
      </w:r>
      <w:r w:rsidR="005C0AD3">
        <w:rPr>
          <w:rFonts w:ascii="Arial" w:hAnsi="Arial" w:cs="Arial"/>
          <w:b/>
          <w:bCs/>
        </w:rPr>
        <w:t>m</w:t>
      </w:r>
      <w:r w:rsidRPr="00354B43">
        <w:rPr>
          <w:rFonts w:ascii="Arial" w:hAnsi="Arial" w:cs="Arial"/>
          <w:b/>
          <w:bCs/>
        </w:rPr>
        <w:t xml:space="preserve"> 2</w:t>
      </w:r>
      <w:r w:rsidR="00026AE4">
        <w:rPr>
          <w:rFonts w:ascii="Arial" w:hAnsi="Arial" w:cs="Arial"/>
          <w:b/>
          <w:bCs/>
        </w:rPr>
        <w:t>1</w:t>
      </w:r>
      <w:r w:rsidRPr="00354B43">
        <w:rPr>
          <w:rFonts w:ascii="Arial" w:hAnsi="Arial" w:cs="Arial"/>
          <w:b/>
          <w:bCs/>
        </w:rPr>
        <w:t xml:space="preserve">. Januar bis </w:t>
      </w:r>
      <w:r w:rsidR="00026AE4">
        <w:rPr>
          <w:rFonts w:ascii="Arial" w:hAnsi="Arial" w:cs="Arial"/>
          <w:b/>
          <w:bCs/>
        </w:rPr>
        <w:t>28</w:t>
      </w:r>
      <w:r w:rsidRPr="00354B43">
        <w:rPr>
          <w:rFonts w:ascii="Arial" w:hAnsi="Arial" w:cs="Arial"/>
          <w:b/>
          <w:bCs/>
        </w:rPr>
        <w:t xml:space="preserve">. </w:t>
      </w:r>
      <w:r w:rsidR="00026AE4">
        <w:rPr>
          <w:rFonts w:ascii="Arial" w:hAnsi="Arial" w:cs="Arial"/>
          <w:b/>
          <w:bCs/>
        </w:rPr>
        <w:t>Januar</w:t>
      </w:r>
      <w:r w:rsidRPr="00354B43">
        <w:rPr>
          <w:rFonts w:ascii="Arial" w:hAnsi="Arial" w:cs="Arial"/>
          <w:b/>
          <w:bCs/>
        </w:rPr>
        <w:t xml:space="preserve"> 202</w:t>
      </w:r>
      <w:r w:rsidR="00026AE4">
        <w:rPr>
          <w:rFonts w:ascii="Arial" w:hAnsi="Arial" w:cs="Arial"/>
          <w:b/>
          <w:bCs/>
        </w:rPr>
        <w:t>3</w:t>
      </w:r>
      <w:r w:rsidRPr="00354B43">
        <w:rPr>
          <w:rFonts w:ascii="Arial" w:hAnsi="Arial" w:cs="Arial"/>
          <w:b/>
          <w:bCs/>
        </w:rPr>
        <w:t xml:space="preserve"> erleben Einheimische und Besucher der Tiroler Ferienregion ein besonderes Schauspiel: beim größten Winterheißluftballon-Event Europas starten Topathleten aus aller Welt vor der Kulisse des </w:t>
      </w:r>
      <w:r w:rsidR="006B19E4">
        <w:rPr>
          <w:rFonts w:ascii="Arial" w:hAnsi="Arial" w:cs="Arial"/>
          <w:b/>
          <w:bCs/>
        </w:rPr>
        <w:t xml:space="preserve">Kaisergebirges </w:t>
      </w:r>
      <w:r w:rsidRPr="00354B43">
        <w:rPr>
          <w:rFonts w:ascii="Arial" w:hAnsi="Arial" w:cs="Arial"/>
          <w:b/>
          <w:bCs/>
        </w:rPr>
        <w:t xml:space="preserve">ihre Wettfahrt. Besonders begehrt sind die günstigen Mitfahrgelegenheiten für Besucher. Brenner fauchen, heiße Luft bläst riesige, bunte Hüllen auf, Ballonfahrercrews bringen ihre Fluggeräte in Position und warten auf das Startsignal. Die Bedingungen zum Ballonfahren sind im Winter wesentlich besser als im Sommer, die klare Luft verspricht eine hervorragende Fernsicht. Täglich erheben sich </w:t>
      </w:r>
      <w:r w:rsidR="00E2218E">
        <w:rPr>
          <w:rFonts w:ascii="Arial" w:hAnsi="Arial" w:cs="Arial"/>
          <w:b/>
          <w:bCs/>
        </w:rPr>
        <w:t>rund 5</w:t>
      </w:r>
      <w:r w:rsidRPr="00354B43">
        <w:rPr>
          <w:rFonts w:ascii="Arial" w:hAnsi="Arial" w:cs="Arial"/>
          <w:b/>
          <w:bCs/>
        </w:rPr>
        <w:t xml:space="preserve">0 Ballone aus </w:t>
      </w:r>
      <w:r w:rsidR="00E2218E">
        <w:rPr>
          <w:rFonts w:ascii="Arial" w:hAnsi="Arial" w:cs="Arial"/>
          <w:b/>
          <w:bCs/>
        </w:rPr>
        <w:t>5</w:t>
      </w:r>
      <w:r w:rsidRPr="00354B43">
        <w:rPr>
          <w:rFonts w:ascii="Arial" w:hAnsi="Arial" w:cs="Arial"/>
          <w:b/>
          <w:bCs/>
        </w:rPr>
        <w:t xml:space="preserve"> Nationen beim </w:t>
      </w:r>
      <w:hyperlink r:id="rId16" w:history="1">
        <w:r w:rsidRPr="00354B43">
          <w:rPr>
            <w:rStyle w:val="Hyperlink"/>
            <w:rFonts w:ascii="Arial" w:hAnsi="Arial" w:cs="Arial"/>
            <w:b/>
            <w:bCs/>
          </w:rPr>
          <w:t>Alpin Ballooning</w:t>
        </w:r>
      </w:hyperlink>
      <w:r w:rsidRPr="00354B43">
        <w:rPr>
          <w:rFonts w:ascii="Arial" w:hAnsi="Arial" w:cs="Arial"/>
          <w:b/>
          <w:bCs/>
        </w:rPr>
        <w:t xml:space="preserve"> vor der majestätischen Kulisse des Wilden Kaisers </w:t>
      </w:r>
      <w:r w:rsidR="006B19E4">
        <w:rPr>
          <w:rFonts w:ascii="Arial" w:hAnsi="Arial" w:cs="Arial"/>
          <w:b/>
          <w:bCs/>
        </w:rPr>
        <w:t xml:space="preserve">und des Zahmen Kaisers </w:t>
      </w:r>
      <w:r w:rsidRPr="00354B43">
        <w:rPr>
          <w:rFonts w:ascii="Arial" w:hAnsi="Arial" w:cs="Arial"/>
          <w:b/>
          <w:bCs/>
        </w:rPr>
        <w:t>in die Lüfte. Das Publikum verfolgt vom Boden aus die Wertungsfahrten und Rennen der Profis.</w:t>
      </w:r>
      <w:r>
        <w:rPr>
          <w:rFonts w:ascii="Arial" w:hAnsi="Arial" w:cs="Arial"/>
          <w:b/>
          <w:bCs/>
        </w:rPr>
        <w:t xml:space="preserve"> Weitere Infos </w:t>
      </w:r>
      <w:hyperlink r:id="rId17" w:history="1">
        <w:r w:rsidRPr="00354B43">
          <w:rPr>
            <w:rStyle w:val="Hyperlink"/>
            <w:rFonts w:ascii="Arial" w:hAnsi="Arial" w:cs="Arial"/>
            <w:b/>
            <w:bCs/>
          </w:rPr>
          <w:t>hier</w:t>
        </w:r>
      </w:hyperlink>
      <w:r>
        <w:rPr>
          <w:rFonts w:ascii="Arial" w:hAnsi="Arial" w:cs="Arial"/>
          <w:b/>
          <w:bCs/>
        </w:rPr>
        <w:t xml:space="preserve">. </w:t>
      </w:r>
    </w:p>
    <w:p w14:paraId="29215064" w14:textId="77777777" w:rsidR="00354B43" w:rsidRDefault="00354B43" w:rsidP="008F4CA7">
      <w:pPr>
        <w:jc w:val="both"/>
      </w:pPr>
    </w:p>
    <w:p w14:paraId="6402F73D" w14:textId="126E125C" w:rsidR="00DC5552" w:rsidRDefault="00631028" w:rsidP="008F4CA7">
      <w:pPr>
        <w:jc w:val="both"/>
        <w:rPr>
          <w:rFonts w:ascii="Arial" w:hAnsi="Arial" w:cs="Arial"/>
          <w:color w:val="000000"/>
        </w:rPr>
      </w:pPr>
      <w:r w:rsidRPr="00354B43">
        <w:rPr>
          <w:rFonts w:ascii="Arial" w:hAnsi="Arial" w:cs="Arial"/>
          <w:color w:val="000000"/>
        </w:rPr>
        <w:t>Besonders beliebt und begehrt sind die günstigen Mitfahrgelegenheiten an allen Veranstaltungstagen</w:t>
      </w:r>
      <w:r w:rsidR="0036450E">
        <w:rPr>
          <w:rFonts w:ascii="Arial" w:hAnsi="Arial" w:cs="Arial"/>
          <w:color w:val="000000"/>
        </w:rPr>
        <w:t xml:space="preserve"> (je nach Wetterlage)</w:t>
      </w:r>
      <w:r w:rsidRPr="00354B43">
        <w:rPr>
          <w:rFonts w:ascii="Arial" w:hAnsi="Arial" w:cs="Arial"/>
          <w:color w:val="000000"/>
        </w:rPr>
        <w:t xml:space="preserve">, die vor Ort </w:t>
      </w:r>
      <w:r w:rsidR="00515097">
        <w:rPr>
          <w:rFonts w:ascii="Arial" w:hAnsi="Arial" w:cs="Arial"/>
          <w:color w:val="000000"/>
        </w:rPr>
        <w:t>für</w:t>
      </w:r>
      <w:r w:rsidRPr="00354B43">
        <w:rPr>
          <w:rFonts w:ascii="Arial" w:hAnsi="Arial" w:cs="Arial"/>
          <w:color w:val="000000"/>
        </w:rPr>
        <w:t xml:space="preserve"> 2</w:t>
      </w:r>
      <w:r w:rsidR="006B19E4">
        <w:rPr>
          <w:rFonts w:ascii="Arial" w:hAnsi="Arial" w:cs="Arial"/>
          <w:color w:val="000000"/>
        </w:rPr>
        <w:t>8</w:t>
      </w:r>
      <w:r w:rsidRPr="00354B43">
        <w:rPr>
          <w:rFonts w:ascii="Arial" w:hAnsi="Arial" w:cs="Arial"/>
          <w:color w:val="000000"/>
        </w:rPr>
        <w:t xml:space="preserve">0 Euro buchbar sind. Einer der Höhepunkte ist das Night Glowing mit </w:t>
      </w:r>
      <w:r w:rsidR="0036450E">
        <w:rPr>
          <w:rFonts w:ascii="Arial" w:hAnsi="Arial" w:cs="Arial"/>
          <w:color w:val="000000"/>
        </w:rPr>
        <w:t xml:space="preserve">einer beeindruckenden Choreografie zu traditioneller und moderner Musik, </w:t>
      </w:r>
      <w:r w:rsidRPr="00354B43">
        <w:rPr>
          <w:rFonts w:ascii="Arial" w:hAnsi="Arial" w:cs="Arial"/>
          <w:color w:val="000000"/>
        </w:rPr>
        <w:t xml:space="preserve">Glühweinparty und Feuerwerk. </w:t>
      </w:r>
    </w:p>
    <w:p w14:paraId="366CDB2A" w14:textId="77777777" w:rsidR="00DC5552" w:rsidRDefault="00DC5552" w:rsidP="008F4CA7">
      <w:pPr>
        <w:jc w:val="both"/>
        <w:rPr>
          <w:rFonts w:ascii="Arial" w:hAnsi="Arial" w:cs="Arial"/>
          <w:color w:val="000000"/>
        </w:rPr>
      </w:pPr>
    </w:p>
    <w:p w14:paraId="55C1BFFD" w14:textId="77777777" w:rsidR="00DC5552" w:rsidRPr="00DC5552" w:rsidRDefault="00631028" w:rsidP="008F4CA7">
      <w:pPr>
        <w:jc w:val="both"/>
        <w:rPr>
          <w:rFonts w:ascii="Arial" w:hAnsi="Arial" w:cs="Arial"/>
          <w:b/>
          <w:bCs/>
          <w:color w:val="000000"/>
        </w:rPr>
      </w:pPr>
      <w:r w:rsidRPr="00DC5552">
        <w:rPr>
          <w:rFonts w:ascii="Arial" w:hAnsi="Arial" w:cs="Arial"/>
          <w:b/>
          <w:bCs/>
          <w:color w:val="000000"/>
        </w:rPr>
        <w:t xml:space="preserve">Programm: </w:t>
      </w:r>
    </w:p>
    <w:p w14:paraId="5358EBAB" w14:textId="4E6D56D3" w:rsidR="006932D7" w:rsidRDefault="00631028" w:rsidP="008F4CA7">
      <w:pPr>
        <w:jc w:val="both"/>
        <w:rPr>
          <w:rFonts w:ascii="Arial" w:hAnsi="Arial" w:cs="Arial"/>
          <w:color w:val="000000"/>
        </w:rPr>
      </w:pPr>
      <w:r w:rsidRPr="00354B43">
        <w:rPr>
          <w:rFonts w:ascii="Arial" w:hAnsi="Arial" w:cs="Arial"/>
          <w:color w:val="000000"/>
        </w:rPr>
        <w:t>Täglich von Sonntag, 2</w:t>
      </w:r>
      <w:r w:rsidR="008A4BF7">
        <w:rPr>
          <w:rFonts w:ascii="Arial" w:hAnsi="Arial" w:cs="Arial"/>
          <w:color w:val="000000"/>
        </w:rPr>
        <w:t>1</w:t>
      </w:r>
      <w:r w:rsidRPr="00354B43">
        <w:rPr>
          <w:rFonts w:ascii="Arial" w:hAnsi="Arial" w:cs="Arial"/>
          <w:color w:val="000000"/>
        </w:rPr>
        <w:t>.01.</w:t>
      </w:r>
      <w:r w:rsidR="008A4BF7">
        <w:rPr>
          <w:rFonts w:ascii="Arial" w:hAnsi="Arial" w:cs="Arial"/>
          <w:color w:val="000000"/>
        </w:rPr>
        <w:t xml:space="preserve"> bis</w:t>
      </w:r>
      <w:r w:rsidRPr="00354B43">
        <w:rPr>
          <w:rFonts w:ascii="Arial" w:hAnsi="Arial" w:cs="Arial"/>
          <w:color w:val="000000"/>
        </w:rPr>
        <w:t xml:space="preserve"> Samstag, </w:t>
      </w:r>
      <w:r w:rsidR="008A4BF7">
        <w:rPr>
          <w:rFonts w:ascii="Arial" w:hAnsi="Arial" w:cs="Arial"/>
          <w:color w:val="000000"/>
        </w:rPr>
        <w:t>28</w:t>
      </w:r>
      <w:r w:rsidRPr="00354B43">
        <w:rPr>
          <w:rFonts w:ascii="Arial" w:hAnsi="Arial" w:cs="Arial"/>
          <w:color w:val="000000"/>
        </w:rPr>
        <w:t>.0</w:t>
      </w:r>
      <w:r w:rsidR="008A4BF7">
        <w:rPr>
          <w:rFonts w:ascii="Arial" w:hAnsi="Arial" w:cs="Arial"/>
          <w:color w:val="000000"/>
        </w:rPr>
        <w:t xml:space="preserve">1.2023 </w:t>
      </w:r>
      <w:r w:rsidR="000637DE">
        <w:rPr>
          <w:rFonts w:ascii="Arial" w:hAnsi="Arial" w:cs="Arial"/>
          <w:color w:val="000000"/>
        </w:rPr>
        <w:t xml:space="preserve">gibt es </w:t>
      </w:r>
      <w:r w:rsidR="008A4BF7">
        <w:rPr>
          <w:rFonts w:ascii="Arial" w:hAnsi="Arial" w:cs="Arial"/>
          <w:color w:val="000000"/>
        </w:rPr>
        <w:t>W</w:t>
      </w:r>
      <w:r w:rsidRPr="00354B43">
        <w:rPr>
          <w:rFonts w:ascii="Arial" w:hAnsi="Arial" w:cs="Arial"/>
          <w:color w:val="000000"/>
        </w:rPr>
        <w:t xml:space="preserve">ertungsfahrten um die </w:t>
      </w:r>
      <w:r w:rsidRPr="006B19E4">
        <w:rPr>
          <w:rFonts w:ascii="Arial" w:hAnsi="Arial" w:cs="Arial"/>
          <w:color w:val="000000"/>
        </w:rPr>
        <w:t>REMAX-Alpin-Ballooning</w:t>
      </w:r>
      <w:r w:rsidR="00B338ED" w:rsidRPr="006B19E4">
        <w:rPr>
          <w:rFonts w:ascii="Arial" w:hAnsi="Arial" w:cs="Arial"/>
          <w:color w:val="000000"/>
        </w:rPr>
        <w:t>-</w:t>
      </w:r>
      <w:r w:rsidRPr="006B19E4">
        <w:rPr>
          <w:rFonts w:ascii="Arial" w:hAnsi="Arial" w:cs="Arial"/>
          <w:color w:val="000000"/>
        </w:rPr>
        <w:t>Trophy</w:t>
      </w:r>
      <w:r w:rsidRPr="00354B43">
        <w:rPr>
          <w:rFonts w:ascii="Arial" w:hAnsi="Arial" w:cs="Arial"/>
          <w:color w:val="000000"/>
        </w:rPr>
        <w:t xml:space="preserve">, Startzeiten: 10:00 Uhr abwechselnd in Kössen und Walchsee je nach Witterung – günstige Mitfahrgelegenheiten für Jedermann! </w:t>
      </w:r>
    </w:p>
    <w:p w14:paraId="1B768FC3" w14:textId="77777777" w:rsidR="006932D7" w:rsidRDefault="006932D7" w:rsidP="008F4CA7">
      <w:pPr>
        <w:jc w:val="both"/>
        <w:rPr>
          <w:rFonts w:ascii="Arial" w:hAnsi="Arial" w:cs="Arial"/>
          <w:color w:val="000000"/>
        </w:rPr>
      </w:pPr>
    </w:p>
    <w:p w14:paraId="048EB0C8" w14:textId="6CA813D9" w:rsidR="00986804" w:rsidRDefault="00631028" w:rsidP="008F4CA7">
      <w:pPr>
        <w:jc w:val="both"/>
        <w:rPr>
          <w:rFonts w:ascii="Arial" w:hAnsi="Arial" w:cs="Arial"/>
          <w:color w:val="000000"/>
        </w:rPr>
      </w:pPr>
      <w:r w:rsidRPr="00354B43">
        <w:rPr>
          <w:rFonts w:ascii="Arial" w:hAnsi="Arial" w:cs="Arial"/>
          <w:color w:val="000000"/>
        </w:rPr>
        <w:t>Mittwoch, 2</w:t>
      </w:r>
      <w:r w:rsidR="00986804">
        <w:rPr>
          <w:rFonts w:ascii="Arial" w:hAnsi="Arial" w:cs="Arial"/>
          <w:color w:val="000000"/>
        </w:rPr>
        <w:t>5</w:t>
      </w:r>
      <w:r w:rsidRPr="00354B43">
        <w:rPr>
          <w:rFonts w:ascii="Arial" w:hAnsi="Arial" w:cs="Arial"/>
          <w:color w:val="000000"/>
        </w:rPr>
        <w:t>.01.</w:t>
      </w:r>
      <w:r w:rsidR="00986804">
        <w:rPr>
          <w:rFonts w:ascii="Arial" w:hAnsi="Arial" w:cs="Arial"/>
          <w:color w:val="000000"/>
        </w:rPr>
        <w:t>2023</w:t>
      </w:r>
      <w:r w:rsidR="000637DE">
        <w:rPr>
          <w:rFonts w:ascii="Arial" w:hAnsi="Arial" w:cs="Arial"/>
          <w:color w:val="000000"/>
        </w:rPr>
        <w:t>:</w:t>
      </w:r>
      <w:r w:rsidRPr="00354B43">
        <w:rPr>
          <w:rFonts w:ascii="Arial" w:hAnsi="Arial" w:cs="Arial"/>
          <w:color w:val="000000"/>
        </w:rPr>
        <w:t xml:space="preserve"> 19:30 Uhr Night Glowing mit Glühweinparty und Feuerwerk in Kössen/Hüttfeld - gratis Bustransfer von Walchsee, Schwendt und Rettenschöss. </w:t>
      </w:r>
    </w:p>
    <w:p w14:paraId="0D9C38CD" w14:textId="77777777" w:rsidR="00986804" w:rsidRDefault="00986804" w:rsidP="008F4CA7">
      <w:pPr>
        <w:jc w:val="both"/>
        <w:rPr>
          <w:rFonts w:ascii="Arial" w:hAnsi="Arial" w:cs="Arial"/>
          <w:color w:val="000000"/>
        </w:rPr>
      </w:pPr>
    </w:p>
    <w:p w14:paraId="7C4C2519" w14:textId="0D902459" w:rsidR="008473DE" w:rsidRPr="00D7698D" w:rsidRDefault="00631028" w:rsidP="008F4CA7">
      <w:pPr>
        <w:jc w:val="both"/>
        <w:rPr>
          <w:rFonts w:ascii="Arial" w:hAnsi="Arial" w:cs="Arial"/>
          <w:b/>
          <w:bCs/>
          <w:color w:val="000000"/>
        </w:rPr>
      </w:pPr>
      <w:r w:rsidRPr="00D7698D">
        <w:rPr>
          <w:rFonts w:ascii="Arial" w:hAnsi="Arial" w:cs="Arial"/>
          <w:b/>
          <w:bCs/>
          <w:color w:val="000000"/>
        </w:rPr>
        <w:t xml:space="preserve">Mitfahrgelegenheit für </w:t>
      </w:r>
      <w:r w:rsidR="000637DE" w:rsidRPr="00D7698D">
        <w:rPr>
          <w:rFonts w:ascii="Arial" w:hAnsi="Arial" w:cs="Arial"/>
          <w:b/>
          <w:bCs/>
          <w:color w:val="000000"/>
        </w:rPr>
        <w:t>J</w:t>
      </w:r>
      <w:r w:rsidRPr="00D7698D">
        <w:rPr>
          <w:rFonts w:ascii="Arial" w:hAnsi="Arial" w:cs="Arial"/>
          <w:b/>
          <w:bCs/>
          <w:color w:val="000000"/>
        </w:rPr>
        <w:t xml:space="preserve">edermann, auch an den folgenden Tagen (Voranmeldung und Platzreservierung jeweils am Vortag unter </w:t>
      </w:r>
      <w:r w:rsidR="00DA0C69" w:rsidRPr="00D7698D">
        <w:rPr>
          <w:rFonts w:ascii="Arial" w:hAnsi="Arial" w:cs="Arial"/>
          <w:b/>
          <w:bCs/>
          <w:color w:val="000000"/>
        </w:rPr>
        <w:t>+43 676 3725051</w:t>
      </w:r>
      <w:r w:rsidRPr="00D7698D">
        <w:rPr>
          <w:rFonts w:ascii="Arial" w:hAnsi="Arial" w:cs="Arial"/>
          <w:b/>
          <w:bCs/>
          <w:color w:val="000000"/>
        </w:rPr>
        <w:t>. Preis: 2</w:t>
      </w:r>
      <w:r w:rsidR="006B19E4">
        <w:rPr>
          <w:rFonts w:ascii="Arial" w:hAnsi="Arial" w:cs="Arial"/>
          <w:b/>
          <w:bCs/>
          <w:color w:val="000000"/>
        </w:rPr>
        <w:t>8</w:t>
      </w:r>
      <w:r w:rsidRPr="00D7698D">
        <w:rPr>
          <w:rFonts w:ascii="Arial" w:hAnsi="Arial" w:cs="Arial"/>
          <w:b/>
          <w:bCs/>
          <w:color w:val="000000"/>
        </w:rPr>
        <w:t xml:space="preserve">0 Euro)! </w:t>
      </w:r>
    </w:p>
    <w:p w14:paraId="54372DFF" w14:textId="77777777" w:rsidR="008473DE" w:rsidRDefault="008473DE" w:rsidP="008F4CA7">
      <w:pPr>
        <w:jc w:val="both"/>
        <w:rPr>
          <w:rFonts w:ascii="Arial" w:hAnsi="Arial" w:cs="Arial"/>
          <w:color w:val="000000"/>
        </w:rPr>
      </w:pPr>
    </w:p>
    <w:p w14:paraId="0003D515" w14:textId="77777777" w:rsidR="00F82277" w:rsidRPr="008F4CA7" w:rsidRDefault="00F82277" w:rsidP="008F4CA7">
      <w:pPr>
        <w:jc w:val="both"/>
        <w:rPr>
          <w:rFonts w:ascii="Arial" w:hAnsi="Arial" w:cs="Arial"/>
          <w:color w:val="000000"/>
        </w:rPr>
      </w:pPr>
      <w:r w:rsidRPr="008F4CA7">
        <w:rPr>
          <w:rFonts w:ascii="Arial" w:hAnsi="Arial" w:cs="Arial"/>
          <w:color w:val="000000"/>
        </w:rPr>
        <w:t>Ballonwoche, Anmeldung und detailliertes Programm:</w:t>
      </w:r>
    </w:p>
    <w:p w14:paraId="2E122FD7" w14:textId="77777777" w:rsidR="00F82277" w:rsidRPr="008F4CA7" w:rsidRDefault="00000000" w:rsidP="008F4CA7">
      <w:pPr>
        <w:jc w:val="both"/>
        <w:rPr>
          <w:rFonts w:ascii="Arial" w:hAnsi="Arial" w:cs="Arial"/>
          <w:color w:val="000000"/>
        </w:rPr>
      </w:pPr>
      <w:hyperlink r:id="rId18" w:history="1">
        <w:r w:rsidR="00F82277" w:rsidRPr="008F4CA7">
          <w:rPr>
            <w:rFonts w:ascii="Arial" w:hAnsi="Arial" w:cs="Arial"/>
            <w:color w:val="000000"/>
          </w:rPr>
          <w:t>https://www.kaiserwinkl.com/de/veranstaltungen-tirol/alpin-ballooning.html</w:t>
        </w:r>
      </w:hyperlink>
    </w:p>
    <w:p w14:paraId="0AC22134" w14:textId="77777777" w:rsidR="00F82277" w:rsidRPr="008F4CA7" w:rsidRDefault="00F82277" w:rsidP="008F4CA7">
      <w:pPr>
        <w:jc w:val="both"/>
        <w:rPr>
          <w:rFonts w:ascii="Arial" w:hAnsi="Arial" w:cs="Arial"/>
          <w:color w:val="000000"/>
        </w:rPr>
      </w:pPr>
    </w:p>
    <w:p w14:paraId="74B42210" w14:textId="6A2285A0" w:rsidR="00204EE0" w:rsidRPr="005B0E3B" w:rsidRDefault="00831D37" w:rsidP="008473DE">
      <w:pPr>
        <w:rPr>
          <w:rFonts w:ascii="Arial" w:hAnsi="Arial" w:cs="Arial"/>
          <w:color w:val="000000"/>
        </w:rPr>
      </w:pPr>
      <w:r w:rsidRPr="005B0E3B">
        <w:rPr>
          <w:rFonts w:ascii="Arial" w:hAnsi="Arial" w:cs="Arial"/>
          <w:sz w:val="20"/>
          <w:szCs w:val="20"/>
        </w:rPr>
        <w:t>Weitere Informationen:</w:t>
      </w:r>
      <w:r w:rsidRPr="005B0E3B">
        <w:rPr>
          <w:rFonts w:ascii="Arial" w:hAnsi="Arial" w:cs="Arial"/>
          <w:sz w:val="20"/>
          <w:szCs w:val="20"/>
        </w:rPr>
        <w:br/>
        <w:t>Tourismusverband Kaiserwinkl, Postweg 6, 6345 Kössen,</w:t>
      </w:r>
      <w:r w:rsidRPr="005B0E3B">
        <w:rPr>
          <w:rFonts w:ascii="Arial" w:hAnsi="Arial" w:cs="Arial"/>
          <w:sz w:val="20"/>
          <w:szCs w:val="20"/>
        </w:rPr>
        <w:br/>
        <w:t>Tel.: +43 (0)501 100 10, </w:t>
      </w:r>
      <w:hyperlink r:id="rId19" w:history="1">
        <w:r w:rsidRPr="005B0E3B">
          <w:rPr>
            <w:rFonts w:ascii="Arial" w:hAnsi="Arial" w:cs="Arial"/>
            <w:sz w:val="20"/>
            <w:szCs w:val="20"/>
          </w:rPr>
          <w:t>info@kaiserwinkl.com</w:t>
        </w:r>
      </w:hyperlink>
      <w:r w:rsidRPr="005B0E3B">
        <w:rPr>
          <w:rFonts w:ascii="Arial" w:hAnsi="Arial" w:cs="Arial"/>
          <w:sz w:val="20"/>
          <w:szCs w:val="20"/>
        </w:rPr>
        <w:t>, </w:t>
      </w:r>
      <w:hyperlink r:id="rId20" w:tgtFrame="_blank" w:history="1">
        <w:r w:rsidRPr="005B0E3B">
          <w:rPr>
            <w:rFonts w:ascii="Arial" w:hAnsi="Arial" w:cs="Arial"/>
            <w:sz w:val="20"/>
            <w:szCs w:val="20"/>
          </w:rPr>
          <w:t>www.kaiserwinkl.com</w:t>
        </w:r>
      </w:hyperlink>
    </w:p>
    <w:sectPr w:rsidR="00204EE0" w:rsidRPr="005B0E3B">
      <w:headerReference w:type="default" r:id="rId21"/>
      <w:footerReference w:type="default" r:id="rId22"/>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F09D" w14:textId="77777777" w:rsidR="008B0A02" w:rsidRDefault="008B0A02" w:rsidP="0013098E">
      <w:r>
        <w:separator/>
      </w:r>
    </w:p>
  </w:endnote>
  <w:endnote w:type="continuationSeparator" w:id="0">
    <w:p w14:paraId="378BFB95" w14:textId="77777777" w:rsidR="008B0A02" w:rsidRDefault="008B0A02" w:rsidP="001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swiss"/>
    <w:pitch w:val="variable"/>
  </w:font>
  <w:font w:name="Songti SC">
    <w:altName w:val="Cambria"/>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swiss"/>
    <w:pitch w:val="variable"/>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DC9D" w14:textId="77777777" w:rsidR="00A711D9" w:rsidRDefault="00A711D9" w:rsidP="00A711D9">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336365E7" w14:textId="77777777" w:rsidR="00A711D9" w:rsidRDefault="00A711D9" w:rsidP="00A711D9">
    <w:pPr>
      <w:tabs>
        <w:tab w:val="center" w:pos="4536"/>
        <w:tab w:val="right" w:pos="9072"/>
      </w:tabs>
      <w:jc w:val="center"/>
      <w:rPr>
        <w:color w:val="000000"/>
      </w:rPr>
    </w:pPr>
    <w:r>
      <w:rPr>
        <w:rFonts w:ascii="Arial" w:eastAsia="Arial" w:hAnsi="Arial" w:cs="Arial"/>
        <w:i/>
        <w:color w:val="000000"/>
        <w:sz w:val="20"/>
        <w:szCs w:val="20"/>
      </w:rPr>
      <w:t>primo PR</w:t>
    </w:r>
    <w:r>
      <w:rPr>
        <w:rFonts w:ascii="Arial" w:eastAsia="Arial" w:hAnsi="Arial" w:cs="Arial"/>
        <w:color w:val="000000"/>
        <w:sz w:val="20"/>
        <w:szCs w:val="20"/>
      </w:rPr>
      <w:t xml:space="preserve"> Nuray Güler &amp; Anne Heußner, Am Borsdorfer 13, 60435 Frankfurt</w:t>
    </w:r>
  </w:p>
  <w:p w14:paraId="074913EE" w14:textId="77777777" w:rsidR="00A711D9" w:rsidRDefault="00A711D9" w:rsidP="00A711D9">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p w14:paraId="73374523" w14:textId="77777777" w:rsidR="00A711D9" w:rsidRDefault="00A711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323D" w14:textId="77777777" w:rsidR="008B0A02" w:rsidRDefault="008B0A02" w:rsidP="0013098E">
      <w:r>
        <w:separator/>
      </w:r>
    </w:p>
  </w:footnote>
  <w:footnote w:type="continuationSeparator" w:id="0">
    <w:p w14:paraId="54F38E70" w14:textId="77777777" w:rsidR="008B0A02" w:rsidRDefault="008B0A02" w:rsidP="00130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4C84" w14:textId="77777777" w:rsidR="0013098E" w:rsidRDefault="0013098E">
    <w:pPr>
      <w:pStyle w:val="Kopfzeile"/>
    </w:pPr>
  </w:p>
  <w:p w14:paraId="46A22C43" w14:textId="77777777" w:rsidR="0013098E" w:rsidRDefault="0013098E">
    <w:pPr>
      <w:pStyle w:val="Kopfzeile"/>
    </w:pPr>
  </w:p>
  <w:p w14:paraId="0D6AEFC7" w14:textId="5429FF10" w:rsidR="0013098E" w:rsidRDefault="0013098E">
    <w:pPr>
      <w:pStyle w:val="Kopfzeile"/>
    </w:pPr>
    <w:r>
      <w:rPr>
        <w:noProof/>
      </w:rPr>
      <w:drawing>
        <wp:anchor distT="0" distB="0" distL="114300" distR="114300" simplePos="0" relativeHeight="251657216" behindDoc="0" locked="0" layoutInCell="1" allowOverlap="1" wp14:anchorId="315C95C0" wp14:editId="012609F9">
          <wp:simplePos x="0" y="0"/>
          <wp:positionH relativeFrom="margin">
            <wp:posOffset>4175760</wp:posOffset>
          </wp:positionH>
          <wp:positionV relativeFrom="margin">
            <wp:posOffset>-1043940</wp:posOffset>
          </wp:positionV>
          <wp:extent cx="1943735" cy="797560"/>
          <wp:effectExtent l="0" t="0" r="0" b="0"/>
          <wp:wrapSquare wrapText="bothSides"/>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43735" cy="797560"/>
                  </a:xfrm>
                  <a:prstGeom prst="rect">
                    <a:avLst/>
                  </a:prstGeom>
                </pic:spPr>
              </pic:pic>
            </a:graphicData>
          </a:graphic>
          <wp14:sizeRelH relativeFrom="margin">
            <wp14:pctWidth>0</wp14:pctWidth>
          </wp14:sizeRelH>
          <wp14:sizeRelV relativeFrom="margin">
            <wp14:pctHeight>0</wp14:pctHeight>
          </wp14:sizeRelV>
        </wp:anchor>
      </w:drawing>
    </w:r>
  </w:p>
  <w:p w14:paraId="34B5C3A3" w14:textId="56DEEE41" w:rsidR="0013098E" w:rsidRDefault="0013098E">
    <w:pPr>
      <w:pStyle w:val="Kopfzeile"/>
    </w:pPr>
  </w:p>
  <w:p w14:paraId="4167055C" w14:textId="036772A7" w:rsidR="0013098E" w:rsidRDefault="0013098E">
    <w:pPr>
      <w:pStyle w:val="Kopfzeile"/>
    </w:pPr>
  </w:p>
  <w:p w14:paraId="32A631DB" w14:textId="77777777" w:rsidR="0013098E" w:rsidRDefault="0013098E">
    <w:pPr>
      <w:pStyle w:val="Kopfzeile"/>
    </w:pPr>
  </w:p>
  <w:p w14:paraId="3DB75E16" w14:textId="77777777" w:rsidR="0013098E" w:rsidRDefault="0013098E">
    <w:pPr>
      <w:pStyle w:val="Kopfzeile"/>
    </w:pPr>
  </w:p>
  <w:p w14:paraId="0E78ABC1" w14:textId="4D4110B0" w:rsidR="0013098E" w:rsidRDefault="0013098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E0"/>
    <w:rsid w:val="00025E43"/>
    <w:rsid w:val="00026AE4"/>
    <w:rsid w:val="000637DE"/>
    <w:rsid w:val="00064F7D"/>
    <w:rsid w:val="000775F8"/>
    <w:rsid w:val="000860D9"/>
    <w:rsid w:val="000F6EF6"/>
    <w:rsid w:val="00100A1D"/>
    <w:rsid w:val="0012611D"/>
    <w:rsid w:val="0013098E"/>
    <w:rsid w:val="00135F44"/>
    <w:rsid w:val="001368DC"/>
    <w:rsid w:val="00146C10"/>
    <w:rsid w:val="00153A34"/>
    <w:rsid w:val="001733F8"/>
    <w:rsid w:val="00175C97"/>
    <w:rsid w:val="00204EE0"/>
    <w:rsid w:val="002148BB"/>
    <w:rsid w:val="002C697C"/>
    <w:rsid w:val="00336EC2"/>
    <w:rsid w:val="00354B43"/>
    <w:rsid w:val="0036450E"/>
    <w:rsid w:val="00391886"/>
    <w:rsid w:val="003B3B5A"/>
    <w:rsid w:val="003C0EA7"/>
    <w:rsid w:val="003C1F07"/>
    <w:rsid w:val="003D011C"/>
    <w:rsid w:val="0040646E"/>
    <w:rsid w:val="004123DA"/>
    <w:rsid w:val="00425184"/>
    <w:rsid w:val="00431D6B"/>
    <w:rsid w:val="00445D59"/>
    <w:rsid w:val="00515097"/>
    <w:rsid w:val="0051743C"/>
    <w:rsid w:val="00530B2F"/>
    <w:rsid w:val="005B0E3B"/>
    <w:rsid w:val="005C0AD3"/>
    <w:rsid w:val="005C410F"/>
    <w:rsid w:val="005E0385"/>
    <w:rsid w:val="005F22DE"/>
    <w:rsid w:val="00631028"/>
    <w:rsid w:val="0067669F"/>
    <w:rsid w:val="00692390"/>
    <w:rsid w:val="006932D7"/>
    <w:rsid w:val="006B19E4"/>
    <w:rsid w:val="007044AD"/>
    <w:rsid w:val="007262B4"/>
    <w:rsid w:val="00745AE5"/>
    <w:rsid w:val="007B6C29"/>
    <w:rsid w:val="00820854"/>
    <w:rsid w:val="00827763"/>
    <w:rsid w:val="00831D37"/>
    <w:rsid w:val="008473DE"/>
    <w:rsid w:val="00872D44"/>
    <w:rsid w:val="00887D31"/>
    <w:rsid w:val="008A4BF7"/>
    <w:rsid w:val="008B0A02"/>
    <w:rsid w:val="008F4CA7"/>
    <w:rsid w:val="009841AD"/>
    <w:rsid w:val="009842DF"/>
    <w:rsid w:val="00986804"/>
    <w:rsid w:val="009869AC"/>
    <w:rsid w:val="009E79A1"/>
    <w:rsid w:val="00A0081A"/>
    <w:rsid w:val="00A44131"/>
    <w:rsid w:val="00A617D9"/>
    <w:rsid w:val="00A711D9"/>
    <w:rsid w:val="00A7524C"/>
    <w:rsid w:val="00A86EFE"/>
    <w:rsid w:val="00A91646"/>
    <w:rsid w:val="00AA3B01"/>
    <w:rsid w:val="00AC01F4"/>
    <w:rsid w:val="00AC2E40"/>
    <w:rsid w:val="00AE3A26"/>
    <w:rsid w:val="00B14525"/>
    <w:rsid w:val="00B270E3"/>
    <w:rsid w:val="00B338ED"/>
    <w:rsid w:val="00B45B29"/>
    <w:rsid w:val="00B72D5E"/>
    <w:rsid w:val="00B73B52"/>
    <w:rsid w:val="00B76CAA"/>
    <w:rsid w:val="00BB541D"/>
    <w:rsid w:val="00BB592B"/>
    <w:rsid w:val="00BB70EF"/>
    <w:rsid w:val="00BF1486"/>
    <w:rsid w:val="00BF44DC"/>
    <w:rsid w:val="00C15788"/>
    <w:rsid w:val="00C87ACD"/>
    <w:rsid w:val="00CA4447"/>
    <w:rsid w:val="00CD5F7A"/>
    <w:rsid w:val="00D014FE"/>
    <w:rsid w:val="00D07A31"/>
    <w:rsid w:val="00D13984"/>
    <w:rsid w:val="00D25600"/>
    <w:rsid w:val="00D7698D"/>
    <w:rsid w:val="00DA0C69"/>
    <w:rsid w:val="00DB4BD8"/>
    <w:rsid w:val="00DC5552"/>
    <w:rsid w:val="00E14253"/>
    <w:rsid w:val="00E2218E"/>
    <w:rsid w:val="00E373A9"/>
    <w:rsid w:val="00E80C3D"/>
    <w:rsid w:val="00EC2310"/>
    <w:rsid w:val="00F366B1"/>
    <w:rsid w:val="00F377C3"/>
    <w:rsid w:val="00F74DC0"/>
    <w:rsid w:val="00F82277"/>
    <w:rsid w:val="00FA50F9"/>
    <w:rsid w:val="00FB01E8"/>
    <w:rsid w:val="00FD066A"/>
    <w:rsid w:val="00FD12D5"/>
    <w:rsid w:val="00FF3AF9"/>
    <w:rsid w:val="00FF3D2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F6C83"/>
  <w15:docId w15:val="{FD6D995C-6496-4C21-B45A-F1D78416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0EA7"/>
    <w:rPr>
      <w:sz w:val="24"/>
    </w:rPr>
  </w:style>
  <w:style w:type="paragraph" w:styleId="berschrift2">
    <w:name w:val="heading 2"/>
    <w:basedOn w:val="Heading"/>
    <w:next w:val="Textkrper"/>
    <w:uiPriority w:val="9"/>
    <w:semiHidden/>
    <w:unhideWhenUsed/>
    <w:qFormat/>
    <w:pPr>
      <w:spacing w:before="200"/>
      <w:outlineLvl w:val="1"/>
    </w:pPr>
    <w:rPr>
      <w:rFonts w:ascii="Liberation Serif" w:eastAsia="Songti SC" w:hAnsi="Liberation Serif"/>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HorizontalLine">
    <w:name w:val="Horizontal Line"/>
    <w:basedOn w:val="Standard"/>
    <w:next w:val="Textkrper"/>
    <w:qFormat/>
    <w:pPr>
      <w:suppressLineNumbers/>
      <w:pBdr>
        <w:bottom w:val="double" w:sz="2" w:space="0" w:color="808080"/>
      </w:pBdr>
      <w:spacing w:after="283"/>
    </w:pPr>
    <w:rPr>
      <w:sz w:val="12"/>
      <w:szCs w:val="12"/>
    </w:rPr>
  </w:style>
  <w:style w:type="paragraph" w:styleId="berarbeitung">
    <w:name w:val="Revision"/>
    <w:hidden/>
    <w:uiPriority w:val="99"/>
    <w:semiHidden/>
    <w:rsid w:val="00175C97"/>
    <w:pPr>
      <w:suppressAutoHyphens w:val="0"/>
    </w:pPr>
    <w:rPr>
      <w:rFonts w:cs="Mangal"/>
      <w:sz w:val="24"/>
      <w:szCs w:val="21"/>
    </w:rPr>
  </w:style>
  <w:style w:type="paragraph" w:styleId="Kopfzeile">
    <w:name w:val="header"/>
    <w:basedOn w:val="Standard"/>
    <w:link w:val="KopfzeileZchn"/>
    <w:uiPriority w:val="99"/>
    <w:unhideWhenUsed/>
    <w:rsid w:val="0013098E"/>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13098E"/>
    <w:rPr>
      <w:rFonts w:cs="Mangal"/>
      <w:sz w:val="24"/>
      <w:szCs w:val="21"/>
    </w:rPr>
  </w:style>
  <w:style w:type="paragraph" w:styleId="Fuzeile">
    <w:name w:val="footer"/>
    <w:basedOn w:val="Standard"/>
    <w:link w:val="FuzeileZchn"/>
    <w:uiPriority w:val="99"/>
    <w:unhideWhenUsed/>
    <w:rsid w:val="0013098E"/>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13098E"/>
    <w:rPr>
      <w:rFonts w:cs="Mangal"/>
      <w:sz w:val="24"/>
      <w:szCs w:val="21"/>
    </w:rPr>
  </w:style>
  <w:style w:type="character" w:styleId="NichtaufgelsteErwhnung">
    <w:name w:val="Unresolved Mention"/>
    <w:basedOn w:val="Absatz-Standardschriftart"/>
    <w:uiPriority w:val="99"/>
    <w:semiHidden/>
    <w:unhideWhenUsed/>
    <w:rsid w:val="00FD066A"/>
    <w:rPr>
      <w:color w:val="605E5C"/>
      <w:shd w:val="clear" w:color="auto" w:fill="E1DFDD"/>
    </w:rPr>
  </w:style>
  <w:style w:type="character" w:styleId="BesuchterLink">
    <w:name w:val="FollowedHyperlink"/>
    <w:basedOn w:val="Absatz-Standardschriftart"/>
    <w:uiPriority w:val="99"/>
    <w:semiHidden/>
    <w:unhideWhenUsed/>
    <w:rsid w:val="00AE3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775533">
      <w:bodyDiv w:val="1"/>
      <w:marLeft w:val="0"/>
      <w:marRight w:val="0"/>
      <w:marTop w:val="0"/>
      <w:marBottom w:val="0"/>
      <w:divBdr>
        <w:top w:val="none" w:sz="0" w:space="0" w:color="auto"/>
        <w:left w:val="none" w:sz="0" w:space="0" w:color="auto"/>
        <w:bottom w:val="none" w:sz="0" w:space="0" w:color="auto"/>
        <w:right w:val="none" w:sz="0" w:space="0" w:color="auto"/>
      </w:divBdr>
    </w:div>
    <w:div w:id="666401221">
      <w:bodyDiv w:val="1"/>
      <w:marLeft w:val="0"/>
      <w:marRight w:val="0"/>
      <w:marTop w:val="0"/>
      <w:marBottom w:val="0"/>
      <w:divBdr>
        <w:top w:val="none" w:sz="0" w:space="0" w:color="auto"/>
        <w:left w:val="none" w:sz="0" w:space="0" w:color="auto"/>
        <w:bottom w:val="none" w:sz="0" w:space="0" w:color="auto"/>
        <w:right w:val="none" w:sz="0" w:space="0" w:color="auto"/>
      </w:divBdr>
    </w:div>
    <w:div w:id="1841000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iserwinkl/Kaiserwinkl_Night_Glowing_MG_2449_80_Prozent.jpg" TargetMode="External"/><Relationship Id="rId18" Type="http://schemas.openxmlformats.org/officeDocument/2006/relationships/hyperlink" Target="https://www.kaiserwinkl.com/de/veranstaltungen-tirol/alpin-ballooning.htm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kaiserwinkl.com/de/veranstaltungen-tirol/alpin-ballooning.html" TargetMode="External"/><Relationship Id="rId2" Type="http://schemas.openxmlformats.org/officeDocument/2006/relationships/customXml" Target="../customXml/item2.xml"/><Relationship Id="rId16" Type="http://schemas.openxmlformats.org/officeDocument/2006/relationships/hyperlink" Target="https://www.kaiserwinkl.com/de/veranstaltungen-tirol/alpin-ballooning.html" TargetMode="External"/><Relationship Id="rId20" Type="http://schemas.openxmlformats.org/officeDocument/2006/relationships/hyperlink" Target="http://www.kaiserwink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iserwinkl/kaiserwinkl_ballooning_2022_jungfernfahrt22_50_Prozent.jp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primo-pr.com/de/bildarchiv/index.html?dir=kaiserwinkl"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info@kaiserwinkl.com" TargetMode="External"/><Relationship Id="rId4" Type="http://schemas.openxmlformats.org/officeDocument/2006/relationships/styles" Target="styles.xml"/><Relationship Id="rId9" Type="http://schemas.openxmlformats.org/officeDocument/2006/relationships/hyperlink" Target="https://www.primo-pr.com/cms/upload/bildarchiv/kaiserwinkl/Kaiserwinkl_Alpin_Ballooning_MG_1739_80_Prozent.jpg" TargetMode="External"/><Relationship Id="rId14" Type="http://schemas.openxmlformats.org/officeDocument/2006/relationships/image" Target="media/image3.jpe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DCECB1-F3F0-4291-A02B-6799EE15DDBA}">
  <ds:schemaRefs>
    <ds:schemaRef ds:uri="http://schemas.microsoft.com/sharepoint/v3/contenttype/forms"/>
  </ds:schemaRefs>
</ds:datastoreItem>
</file>

<file path=customXml/itemProps2.xml><?xml version="1.0" encoding="utf-8"?>
<ds:datastoreItem xmlns:ds="http://schemas.openxmlformats.org/officeDocument/2006/customXml" ds:itemID="{9BE1D1B8-6CA1-402B-A3E0-85B292DBA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57BD0-BDAC-41E5-B851-1ADF354ADBA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2416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Nuray Güler</dc:creator>
  <dc:description/>
  <cp:lastModifiedBy>Anne Heussner</cp:lastModifiedBy>
  <cp:revision>8</cp:revision>
  <cp:lastPrinted>2022-10-31T10:11:00Z</cp:lastPrinted>
  <dcterms:created xsi:type="dcterms:W3CDTF">2022-10-24T10:07:00Z</dcterms:created>
  <dcterms:modified xsi:type="dcterms:W3CDTF">2022-10-31T10:33:00Z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